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w:t>
      </w:r>
      <w:proofErr w:type="gramStart"/>
      <w:r w:rsidRPr="00FA7AAA">
        <w:rPr>
          <w:rFonts w:ascii="Arial" w:hAnsi="Arial" w:cs="Arial"/>
          <w:sz w:val="20"/>
          <w:szCs w:val="20"/>
          <w:lang w:val="en"/>
        </w:rPr>
        <w:t>information,</w:t>
      </w:r>
      <w:proofErr w:type="gramEnd"/>
      <w:r w:rsidRPr="00FA7AAA">
        <w:rPr>
          <w:rFonts w:ascii="Arial" w:hAnsi="Arial" w:cs="Arial"/>
          <w:sz w:val="20"/>
          <w:szCs w:val="20"/>
          <w:lang w:val="en"/>
        </w:rPr>
        <w:t xml:space="preserve">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w:t>
      </w:r>
      <w:proofErr w:type="gramStart"/>
      <w:r w:rsidRPr="00FA7AAA">
        <w:rPr>
          <w:rFonts w:ascii="Arial" w:hAnsi="Arial" w:cs="Arial"/>
          <w:sz w:val="20"/>
          <w:szCs w:val="20"/>
          <w:lang w:val="en"/>
        </w:rPr>
        <w:t>general public</w:t>
      </w:r>
      <w:proofErr w:type="gramEnd"/>
      <w:r w:rsidRPr="00FA7AAA">
        <w:rPr>
          <w:rFonts w:ascii="Arial" w:hAnsi="Arial" w:cs="Arial"/>
          <w:sz w:val="20"/>
          <w:szCs w:val="20"/>
          <w:lang w:val="en"/>
        </w:rPr>
        <w:t xml:space="preserve">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w:t>
      </w:r>
      <w:proofErr w:type="gramStart"/>
      <w:r w:rsidRPr="00FA7AAA">
        <w:rPr>
          <w:rFonts w:ascii="Arial" w:hAnsi="Arial" w:cs="Arial"/>
          <w:lang w:val="en"/>
        </w:rPr>
        <w:t>storage</w:t>
      </w:r>
      <w:r w:rsidR="00091205" w:rsidRPr="00FA7AAA">
        <w:rPr>
          <w:rFonts w:ascii="Arial" w:hAnsi="Arial" w:cs="Arial"/>
          <w:lang w:val="en"/>
        </w:rPr>
        <w:t>s</w:t>
      </w:r>
      <w:proofErr w:type="gramEnd"/>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w:t>
      </w:r>
      <w:proofErr w:type="gramStart"/>
      <w:r w:rsidR="00FA7EBF" w:rsidRPr="00FA7AAA">
        <w:rPr>
          <w:rFonts w:ascii="Arial" w:hAnsi="Arial" w:cs="Arial"/>
          <w:lang w:val="en"/>
        </w:rPr>
        <w:t>persons</w:t>
      </w:r>
      <w:proofErr w:type="gramEnd"/>
      <w:r w:rsidR="00FA7EBF" w:rsidRPr="00FA7AAA">
        <w:rPr>
          <w:rFonts w:ascii="Arial" w:hAnsi="Arial" w:cs="Arial"/>
          <w:lang w:val="en"/>
        </w:rPr>
        <w:t>,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w:t>
      </w:r>
      <w:proofErr w:type="gramStart"/>
      <w:r w:rsidRPr="00FA7AAA">
        <w:rPr>
          <w:rFonts w:ascii="Arial" w:hAnsi="Arial" w:cs="Arial"/>
          <w:lang w:val="en"/>
        </w:rPr>
        <w:t>reimburse for</w:t>
      </w:r>
      <w:proofErr w:type="gramEnd"/>
      <w:r w:rsidRPr="00FA7AAA">
        <w:rPr>
          <w:rFonts w:ascii="Arial" w:hAnsi="Arial" w:cs="Arial"/>
          <w:lang w:val="en"/>
        </w:rPr>
        <w:t xml:space="preserve"> </w:t>
      </w:r>
      <w:proofErr w:type="gramStart"/>
      <w:r w:rsidRPr="00FA7AAA">
        <w:rPr>
          <w:rFonts w:ascii="Arial" w:hAnsi="Arial" w:cs="Arial"/>
          <w:lang w:val="en"/>
        </w:rPr>
        <w:t>all</w:t>
      </w:r>
      <w:proofErr w:type="gramEnd"/>
      <w:r w:rsidRPr="00FA7AAA">
        <w:rPr>
          <w:rFonts w:ascii="Arial" w:hAnsi="Arial" w:cs="Arial"/>
          <w:lang w:val="en"/>
        </w:rPr>
        <w:t xml:space="preserve">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844BC">
        <w:rPr>
          <w:rFonts w:ascii="Arial" w:hAnsi="Arial" w:cs="Arial"/>
          <w:sz w:val="16"/>
          <w:szCs w:val="16"/>
          <w:lang w:val="pt-PT"/>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844BC"/>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87A43"/>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https://projektai.intranet.litgrid.eu/PWA/LitPol%20Link%20400%20kV%20skirstyklos%20rekonstravimas%20didinant%20perdavimo%20tinklo%20atsparumą/_layouts/15/DocIdRedir.aspx?ID=PVIS-975562914-55</Url>
      <Description>PVIS-975562914-55</Description>
    </_dlc_DocIdUrl>
    <Nuoseklūs xmlns="58896280-883f-49e1-8f2c-86b01e3ff616">
      <UserInfo>
        <DisplayName/>
        <AccountId xsi:nil="true"/>
        <AccountType/>
      </UserInfo>
    </Nuoseklūs>
    <_dlc_DocId xmlns="58896280-883f-49e1-8f2c-86b01e3ff616">PVIS-975562914-55</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29AD8A1-8C24-4267-971F-978AAB8F78F7}"/>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5.xml><?xml version="1.0" encoding="utf-8"?>
<ds:datastoreItem xmlns:ds="http://schemas.openxmlformats.org/officeDocument/2006/customXml" ds:itemID="{5801211E-7253-4430-A86B-3C9848AEC755}"/>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10816</Words>
  <Characters>6166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Deimantė Aganauskaitė</cp:lastModifiedBy>
  <cp:revision>2</cp:revision>
  <dcterms:created xsi:type="dcterms:W3CDTF">2025-12-29T11:08:00Z</dcterms:created>
  <dcterms:modified xsi:type="dcterms:W3CDTF">2025-12-29T11:08:00Z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0x01010066872F3CC8F7D84995438B893169A0800200663E56B3B61A8E43B5EBCAF60F439B2A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0" name="_dlc_DocIdItemGuid">
    <vt:lpwstr>237e3d5c-e19f-477a-a04d-13874a626d70</vt:lpwstr>
  </property>
</Properties>
</file>